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GradeClara"/>
        <w:tblpPr w:leftFromText="141" w:rightFromText="141" w:vertAnchor="text" w:horzAnchor="margin" w:tblpXSpec="center" w:tblpY="-181"/>
        <w:tblW w:w="15877" w:type="dxa"/>
        <w:tblLook w:val="04A0" w:firstRow="1" w:lastRow="0" w:firstColumn="1" w:lastColumn="0" w:noHBand="0" w:noVBand="1"/>
      </w:tblPr>
      <w:tblGrid>
        <w:gridCol w:w="761"/>
        <w:gridCol w:w="4337"/>
        <w:gridCol w:w="3124"/>
        <w:gridCol w:w="7655"/>
      </w:tblGrid>
      <w:tr w:rsidR="0096269A" w:rsidRPr="006168B5" w:rsidTr="00241970">
        <w:trPr>
          <w:trHeight w:val="274"/>
        </w:trPr>
        <w:tc>
          <w:tcPr>
            <w:tcW w:w="15877" w:type="dxa"/>
            <w:gridSpan w:val="4"/>
          </w:tcPr>
          <w:p w:rsidR="0096269A" w:rsidRPr="0096269A" w:rsidRDefault="0096269A" w:rsidP="0096269A">
            <w:pPr>
              <w:jc w:val="center"/>
              <w:rPr>
                <w:b/>
                <w:sz w:val="24"/>
                <w:szCs w:val="24"/>
              </w:rPr>
            </w:pPr>
            <w:r w:rsidRPr="0096269A">
              <w:rPr>
                <w:b/>
                <w:sz w:val="24"/>
                <w:szCs w:val="24"/>
              </w:rPr>
              <w:t>CRON</w:t>
            </w:r>
            <w:r w:rsidR="00241970">
              <w:rPr>
                <w:b/>
                <w:sz w:val="24"/>
                <w:szCs w:val="24"/>
              </w:rPr>
              <w:t xml:space="preserve">OGRAMA DE ATIVIDADES PARA </w:t>
            </w:r>
            <w:proofErr w:type="gramStart"/>
            <w:r w:rsidR="00241970">
              <w:rPr>
                <w:b/>
                <w:sz w:val="24"/>
                <w:szCs w:val="24"/>
              </w:rPr>
              <w:t xml:space="preserve">2014 </w:t>
            </w:r>
            <w:r>
              <w:rPr>
                <w:b/>
                <w:sz w:val="24"/>
                <w:szCs w:val="24"/>
              </w:rPr>
              <w:t xml:space="preserve"> -</w:t>
            </w:r>
            <w:proofErr w:type="gramEnd"/>
            <w:r>
              <w:rPr>
                <w:b/>
                <w:sz w:val="24"/>
                <w:szCs w:val="24"/>
              </w:rPr>
              <w:t xml:space="preserve"> </w:t>
            </w:r>
            <w:r w:rsidRPr="0096269A">
              <w:rPr>
                <w:b/>
                <w:sz w:val="24"/>
                <w:szCs w:val="24"/>
              </w:rPr>
              <w:t>PROJETO SEMEAR</w:t>
            </w:r>
          </w:p>
        </w:tc>
      </w:tr>
      <w:tr w:rsidR="00241970" w:rsidRPr="006168B5" w:rsidTr="00241970">
        <w:trPr>
          <w:trHeight w:val="274"/>
        </w:trPr>
        <w:tc>
          <w:tcPr>
            <w:tcW w:w="761" w:type="dxa"/>
          </w:tcPr>
          <w:p w:rsidR="0096269A" w:rsidRPr="006168B5" w:rsidRDefault="00241970" w:rsidP="00241970">
            <w:pPr>
              <w:rPr>
                <w:rFonts w:ascii="Arial" w:hAnsi="Arial" w:cs="Arial"/>
                <w:b/>
                <w:sz w:val="20"/>
                <w:szCs w:val="20"/>
              </w:rPr>
            </w:pPr>
            <w:r>
              <w:rPr>
                <w:rFonts w:ascii="Arial" w:hAnsi="Arial" w:cs="Arial"/>
                <w:b/>
                <w:sz w:val="20"/>
                <w:szCs w:val="20"/>
              </w:rPr>
              <w:t>Data</w:t>
            </w:r>
          </w:p>
        </w:tc>
        <w:tc>
          <w:tcPr>
            <w:tcW w:w="4337" w:type="dxa"/>
          </w:tcPr>
          <w:p w:rsidR="0096269A" w:rsidRPr="006168B5" w:rsidRDefault="0096269A" w:rsidP="0096269A">
            <w:pPr>
              <w:ind w:left="33"/>
              <w:jc w:val="center"/>
              <w:rPr>
                <w:rFonts w:ascii="Arial" w:hAnsi="Arial" w:cs="Arial"/>
                <w:b/>
                <w:sz w:val="20"/>
                <w:szCs w:val="20"/>
              </w:rPr>
            </w:pPr>
            <w:r w:rsidRPr="006168B5">
              <w:rPr>
                <w:rFonts w:ascii="Arial" w:hAnsi="Arial" w:cs="Arial"/>
                <w:b/>
                <w:sz w:val="20"/>
                <w:szCs w:val="20"/>
              </w:rPr>
              <w:t>Quartas-feiras</w:t>
            </w:r>
          </w:p>
        </w:tc>
        <w:tc>
          <w:tcPr>
            <w:tcW w:w="3124" w:type="dxa"/>
          </w:tcPr>
          <w:p w:rsidR="0096269A" w:rsidRPr="006168B5" w:rsidRDefault="0096269A" w:rsidP="0096269A">
            <w:pPr>
              <w:jc w:val="center"/>
              <w:rPr>
                <w:rFonts w:ascii="Arial" w:hAnsi="Arial" w:cs="Arial"/>
                <w:b/>
                <w:sz w:val="20"/>
                <w:szCs w:val="20"/>
              </w:rPr>
            </w:pPr>
            <w:r w:rsidRPr="006168B5">
              <w:rPr>
                <w:rFonts w:ascii="Arial" w:hAnsi="Arial" w:cs="Arial"/>
                <w:b/>
                <w:sz w:val="20"/>
                <w:szCs w:val="20"/>
              </w:rPr>
              <w:t>Sábados</w:t>
            </w:r>
          </w:p>
        </w:tc>
        <w:tc>
          <w:tcPr>
            <w:tcW w:w="7655" w:type="dxa"/>
          </w:tcPr>
          <w:p w:rsidR="0096269A" w:rsidRPr="006168B5" w:rsidRDefault="0096269A" w:rsidP="0096269A">
            <w:pPr>
              <w:jc w:val="center"/>
              <w:rPr>
                <w:rFonts w:ascii="Arial" w:hAnsi="Arial" w:cs="Arial"/>
                <w:b/>
                <w:sz w:val="20"/>
                <w:szCs w:val="20"/>
              </w:rPr>
            </w:pPr>
            <w:r w:rsidRPr="006168B5">
              <w:rPr>
                <w:rFonts w:ascii="Arial" w:hAnsi="Arial" w:cs="Arial"/>
                <w:b/>
                <w:sz w:val="20"/>
                <w:szCs w:val="20"/>
              </w:rPr>
              <w:t>Palestrante/Participantes</w:t>
            </w:r>
          </w:p>
        </w:tc>
      </w:tr>
      <w:tr w:rsidR="00241970" w:rsidRPr="006168B5" w:rsidTr="00241970">
        <w:trPr>
          <w:trHeight w:val="421"/>
        </w:trPr>
        <w:tc>
          <w:tcPr>
            <w:tcW w:w="761" w:type="dxa"/>
          </w:tcPr>
          <w:p w:rsidR="0096269A" w:rsidRPr="006168B5" w:rsidRDefault="0096269A" w:rsidP="00241970">
            <w:pPr>
              <w:rPr>
                <w:rFonts w:ascii="Arial" w:hAnsi="Arial" w:cs="Arial"/>
                <w:sz w:val="20"/>
                <w:szCs w:val="20"/>
              </w:rPr>
            </w:pPr>
            <w:r w:rsidRPr="006168B5">
              <w:rPr>
                <w:rFonts w:ascii="Arial" w:hAnsi="Arial" w:cs="Arial"/>
                <w:sz w:val="20"/>
                <w:szCs w:val="20"/>
              </w:rPr>
              <w:t>08/fev</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Capacitação dos acadêmicos envolvidos no Projeto SEMEAR</w:t>
            </w:r>
          </w:p>
        </w:tc>
        <w:tc>
          <w:tcPr>
            <w:tcW w:w="7655" w:type="dxa"/>
          </w:tcPr>
          <w:p w:rsidR="0096269A" w:rsidRPr="006168B5" w:rsidRDefault="0096269A" w:rsidP="0096269A">
            <w:pPr>
              <w:tabs>
                <w:tab w:val="left" w:pos="1808"/>
              </w:tabs>
              <w:rPr>
                <w:rFonts w:ascii="Arial" w:hAnsi="Arial" w:cs="Arial"/>
                <w:sz w:val="20"/>
                <w:szCs w:val="20"/>
              </w:rPr>
            </w:pPr>
            <w:r w:rsidRPr="006168B5">
              <w:rPr>
                <w:rFonts w:ascii="Arial" w:hAnsi="Arial" w:cs="Arial"/>
                <w:sz w:val="20"/>
                <w:szCs w:val="20"/>
              </w:rPr>
              <w:t>Alunos do 5º de Enfermagem</w:t>
            </w:r>
          </w:p>
          <w:p w:rsidR="0096269A" w:rsidRPr="006168B5" w:rsidRDefault="0096269A" w:rsidP="0096269A">
            <w:pPr>
              <w:tabs>
                <w:tab w:val="left" w:pos="1808"/>
              </w:tabs>
              <w:rPr>
                <w:rFonts w:ascii="Arial" w:hAnsi="Arial" w:cs="Arial"/>
                <w:color w:val="FF0000"/>
                <w:sz w:val="20"/>
                <w:szCs w:val="20"/>
              </w:rPr>
            </w:pPr>
          </w:p>
        </w:tc>
      </w:tr>
      <w:tr w:rsidR="00241970" w:rsidRPr="006168B5" w:rsidTr="00241970">
        <w:trPr>
          <w:trHeight w:val="371"/>
        </w:trPr>
        <w:tc>
          <w:tcPr>
            <w:tcW w:w="761" w:type="dxa"/>
          </w:tcPr>
          <w:p w:rsidR="0096269A" w:rsidRPr="006168B5" w:rsidRDefault="00241970" w:rsidP="00241970">
            <w:pPr>
              <w:rPr>
                <w:rFonts w:ascii="Arial" w:hAnsi="Arial" w:cs="Arial"/>
                <w:sz w:val="20"/>
                <w:szCs w:val="20"/>
              </w:rPr>
            </w:pPr>
            <w:r>
              <w:rPr>
                <w:rFonts w:ascii="Arial" w:hAnsi="Arial" w:cs="Arial"/>
                <w:sz w:val="20"/>
                <w:szCs w:val="20"/>
              </w:rPr>
              <w:t>12/02</w:t>
            </w:r>
          </w:p>
        </w:tc>
        <w:tc>
          <w:tcPr>
            <w:tcW w:w="4337"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Recolhimento dos livros infantis e fraldas descartáveis. - </w:t>
            </w:r>
            <w:r w:rsidR="00241970">
              <w:rPr>
                <w:rFonts w:ascii="Arial" w:hAnsi="Arial" w:cs="Arial"/>
                <w:sz w:val="20"/>
                <w:szCs w:val="20"/>
              </w:rPr>
              <w:t xml:space="preserve">TROTE SOLIDÁRIO </w:t>
            </w:r>
          </w:p>
        </w:tc>
        <w:tc>
          <w:tcPr>
            <w:tcW w:w="3124" w:type="dxa"/>
          </w:tcPr>
          <w:p w:rsidR="0096269A" w:rsidRPr="006168B5" w:rsidRDefault="0096269A" w:rsidP="0096269A">
            <w:pPr>
              <w:rPr>
                <w:rFonts w:ascii="Arial" w:hAnsi="Arial" w:cs="Arial"/>
                <w:sz w:val="20"/>
                <w:szCs w:val="20"/>
              </w:rPr>
            </w:pPr>
          </w:p>
        </w:tc>
        <w:tc>
          <w:tcPr>
            <w:tcW w:w="7655" w:type="dxa"/>
          </w:tcPr>
          <w:p w:rsidR="0096269A" w:rsidRPr="006168B5" w:rsidRDefault="0096269A" w:rsidP="0096269A">
            <w:pPr>
              <w:tabs>
                <w:tab w:val="left" w:pos="1808"/>
              </w:tabs>
              <w:rPr>
                <w:rFonts w:ascii="Arial" w:hAnsi="Arial" w:cs="Arial"/>
                <w:sz w:val="20"/>
                <w:szCs w:val="20"/>
              </w:rPr>
            </w:pPr>
            <w:r w:rsidRPr="006168B5">
              <w:rPr>
                <w:rFonts w:ascii="Arial" w:hAnsi="Arial" w:cs="Arial"/>
                <w:sz w:val="20"/>
                <w:szCs w:val="20"/>
              </w:rPr>
              <w:t>Alunos do 1º e 3º de Enfermagem</w:t>
            </w:r>
          </w:p>
          <w:p w:rsidR="0096269A" w:rsidRPr="006168B5" w:rsidRDefault="0096269A" w:rsidP="0096269A">
            <w:pPr>
              <w:tabs>
                <w:tab w:val="left" w:pos="1808"/>
              </w:tabs>
              <w:rPr>
                <w:rFonts w:ascii="Arial" w:hAnsi="Arial" w:cs="Arial"/>
                <w:sz w:val="20"/>
                <w:szCs w:val="20"/>
              </w:rPr>
            </w:pPr>
          </w:p>
        </w:tc>
      </w:tr>
      <w:tr w:rsidR="00241970" w:rsidRPr="006168B5" w:rsidTr="00241970">
        <w:trPr>
          <w:trHeight w:val="860"/>
        </w:trPr>
        <w:tc>
          <w:tcPr>
            <w:tcW w:w="761" w:type="dxa"/>
          </w:tcPr>
          <w:p w:rsidR="0096269A" w:rsidRPr="006168B5" w:rsidRDefault="00241970" w:rsidP="00241970">
            <w:pPr>
              <w:rPr>
                <w:rFonts w:ascii="Arial" w:hAnsi="Arial" w:cs="Arial"/>
                <w:sz w:val="20"/>
                <w:szCs w:val="20"/>
              </w:rPr>
            </w:pPr>
            <w:r>
              <w:rPr>
                <w:rFonts w:ascii="Arial" w:hAnsi="Arial" w:cs="Arial"/>
                <w:sz w:val="20"/>
                <w:szCs w:val="20"/>
              </w:rPr>
              <w:t>22/02</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Cadastramento das famílias</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Antônia Ribeiro Caetano, Bruna F. Santiago, Debora Cristina Almeida, Elizama de Oliveira Cardoso, Francielli Cristini Sangalletti, Jucileia C. Souza, Leila Silva Fernandes, Luzia</w:t>
            </w:r>
            <w:r w:rsidRPr="006168B5">
              <w:rPr>
                <w:rFonts w:ascii="Arial" w:hAnsi="Arial" w:cs="Arial"/>
                <w:color w:val="548DD4" w:themeColor="text2" w:themeTint="99"/>
                <w:sz w:val="20"/>
                <w:szCs w:val="20"/>
              </w:rPr>
              <w:t xml:space="preserve"> </w:t>
            </w:r>
            <w:r w:rsidRPr="006168B5">
              <w:rPr>
                <w:rFonts w:ascii="Arial" w:hAnsi="Arial" w:cs="Arial"/>
                <w:sz w:val="20"/>
                <w:szCs w:val="20"/>
              </w:rPr>
              <w:t>Gerlach, Pamela Gomes Artioli, Paula L.D. Volkers, Raiane Mendes, Rosilene Pereira Ferreira e Zenilda de Assis</w:t>
            </w:r>
          </w:p>
        </w:tc>
      </w:tr>
      <w:tr w:rsidR="00241970" w:rsidRPr="006168B5" w:rsidTr="00241970">
        <w:trPr>
          <w:trHeight w:val="436"/>
        </w:trPr>
        <w:tc>
          <w:tcPr>
            <w:tcW w:w="761" w:type="dxa"/>
          </w:tcPr>
          <w:p w:rsidR="0096269A" w:rsidRPr="006168B5" w:rsidRDefault="00241970" w:rsidP="00241970">
            <w:pPr>
              <w:rPr>
                <w:rFonts w:ascii="Arial" w:hAnsi="Arial" w:cs="Arial"/>
                <w:sz w:val="20"/>
                <w:szCs w:val="20"/>
              </w:rPr>
            </w:pPr>
            <w:r>
              <w:rPr>
                <w:rFonts w:ascii="Arial" w:hAnsi="Arial" w:cs="Arial"/>
                <w:sz w:val="20"/>
                <w:szCs w:val="20"/>
              </w:rPr>
              <w:t>15/03</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Palestra: Lavagem das mãos e saúde bucal</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Alunas: Francielli Cristini Sangalletti, Raiane </w:t>
            </w:r>
            <w:proofErr w:type="gramStart"/>
            <w:r w:rsidRPr="006168B5">
              <w:rPr>
                <w:rFonts w:ascii="Arial" w:hAnsi="Arial" w:cs="Arial"/>
                <w:sz w:val="20"/>
                <w:szCs w:val="20"/>
              </w:rPr>
              <w:t>Mendes  Zenilda</w:t>
            </w:r>
            <w:proofErr w:type="gramEnd"/>
            <w:r w:rsidRPr="006168B5">
              <w:rPr>
                <w:rFonts w:ascii="Arial" w:hAnsi="Arial" w:cs="Arial"/>
                <w:sz w:val="20"/>
                <w:szCs w:val="20"/>
              </w:rPr>
              <w:t xml:space="preserve"> de Assis F. Castanharo</w:t>
            </w:r>
          </w:p>
        </w:tc>
      </w:tr>
      <w:tr w:rsidR="00241970" w:rsidRPr="006168B5" w:rsidTr="00241970">
        <w:trPr>
          <w:trHeight w:val="258"/>
        </w:trPr>
        <w:tc>
          <w:tcPr>
            <w:tcW w:w="761" w:type="dxa"/>
          </w:tcPr>
          <w:p w:rsidR="0096269A" w:rsidRPr="006168B5" w:rsidRDefault="00241970" w:rsidP="00241970">
            <w:pPr>
              <w:rPr>
                <w:rFonts w:ascii="Arial" w:hAnsi="Arial" w:cs="Arial"/>
                <w:sz w:val="20"/>
                <w:szCs w:val="20"/>
              </w:rPr>
            </w:pPr>
            <w:r>
              <w:rPr>
                <w:rFonts w:ascii="Arial" w:hAnsi="Arial" w:cs="Arial"/>
                <w:sz w:val="20"/>
                <w:szCs w:val="20"/>
              </w:rPr>
              <w:t>26/03</w:t>
            </w:r>
          </w:p>
        </w:tc>
        <w:tc>
          <w:tcPr>
            <w:tcW w:w="4337" w:type="dxa"/>
          </w:tcPr>
          <w:p w:rsidR="0096269A" w:rsidRPr="006168B5" w:rsidRDefault="0096269A" w:rsidP="0096269A">
            <w:pPr>
              <w:rPr>
                <w:rFonts w:ascii="Arial" w:hAnsi="Arial" w:cs="Arial"/>
                <w:sz w:val="20"/>
                <w:szCs w:val="20"/>
              </w:rPr>
            </w:pPr>
            <w:r w:rsidRPr="006168B5">
              <w:rPr>
                <w:rFonts w:ascii="Arial" w:hAnsi="Arial" w:cs="Arial"/>
                <w:sz w:val="20"/>
                <w:szCs w:val="20"/>
              </w:rPr>
              <w:t>Palestra: HPV (A importância do preventivo)</w:t>
            </w:r>
          </w:p>
        </w:tc>
        <w:tc>
          <w:tcPr>
            <w:tcW w:w="3124" w:type="dxa"/>
          </w:tcPr>
          <w:p w:rsidR="0096269A" w:rsidRPr="006168B5" w:rsidRDefault="0096269A" w:rsidP="0096269A">
            <w:pPr>
              <w:rPr>
                <w:rFonts w:ascii="Arial" w:hAnsi="Arial" w:cs="Arial"/>
                <w:sz w:val="20"/>
                <w:szCs w:val="20"/>
              </w:rPr>
            </w:pP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Luzia Gerlach de Andrade/ Jucileia Condaque de Souza</w:t>
            </w:r>
          </w:p>
        </w:tc>
      </w:tr>
      <w:tr w:rsidR="00241970" w:rsidRPr="006168B5" w:rsidTr="00241970">
        <w:trPr>
          <w:trHeight w:val="942"/>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19/04</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Comemoração da Páscoa.</w:t>
            </w:r>
          </w:p>
          <w:p w:rsidR="0096269A" w:rsidRPr="006168B5" w:rsidRDefault="0096269A" w:rsidP="0096269A">
            <w:pPr>
              <w:rPr>
                <w:rFonts w:ascii="Arial" w:hAnsi="Arial" w:cs="Arial"/>
                <w:sz w:val="20"/>
                <w:szCs w:val="20"/>
              </w:rPr>
            </w:pPr>
            <w:r w:rsidRPr="006168B5">
              <w:rPr>
                <w:rFonts w:ascii="Arial" w:hAnsi="Arial" w:cs="Arial"/>
                <w:sz w:val="20"/>
                <w:szCs w:val="20"/>
              </w:rPr>
              <w:t>Evento FAAr: Páscoa solidária</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Antônia Ribeiro Caetano, Bruna Fernanda Santiago, Debora Cristina Almeida, Elizama de Oliveira Cardoso, Francielli Cristini Sangalletti, Jucileia C. Souza, Leila Silva Fernandes, Luzia, Pamela Gomes Artioli, Paula L. D. Volkers, Raiane Mendes, Rosilene Pereira Ferreira e Zenilda de Assis</w:t>
            </w:r>
          </w:p>
        </w:tc>
      </w:tr>
      <w:tr w:rsidR="00241970" w:rsidRPr="006168B5" w:rsidTr="00241970">
        <w:trPr>
          <w:trHeight w:val="251"/>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07/05</w:t>
            </w:r>
          </w:p>
        </w:tc>
        <w:tc>
          <w:tcPr>
            <w:tcW w:w="4337" w:type="dxa"/>
          </w:tcPr>
          <w:p w:rsidR="0096269A" w:rsidRPr="006168B5" w:rsidRDefault="0096269A" w:rsidP="0096269A">
            <w:pPr>
              <w:rPr>
                <w:rFonts w:ascii="Arial" w:hAnsi="Arial" w:cs="Arial"/>
                <w:sz w:val="20"/>
                <w:szCs w:val="20"/>
              </w:rPr>
            </w:pPr>
            <w:r w:rsidRPr="006168B5">
              <w:rPr>
                <w:rFonts w:ascii="Arial" w:hAnsi="Arial" w:cs="Arial"/>
                <w:sz w:val="20"/>
                <w:szCs w:val="20"/>
              </w:rPr>
              <w:t>Palestra: Acidente doméstico (SAMU)</w:t>
            </w:r>
          </w:p>
        </w:tc>
        <w:tc>
          <w:tcPr>
            <w:tcW w:w="3124" w:type="dxa"/>
          </w:tcPr>
          <w:p w:rsidR="0096269A" w:rsidRPr="006168B5" w:rsidRDefault="0096269A" w:rsidP="0096269A">
            <w:pPr>
              <w:rPr>
                <w:rFonts w:ascii="Arial" w:hAnsi="Arial" w:cs="Arial"/>
                <w:sz w:val="20"/>
                <w:szCs w:val="20"/>
              </w:rPr>
            </w:pP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Bruna Fernanda Santiago Rosilene Pereira Ferreira</w:t>
            </w:r>
          </w:p>
        </w:tc>
      </w:tr>
      <w:tr w:rsidR="00241970" w:rsidRPr="006168B5" w:rsidTr="00241970">
        <w:trPr>
          <w:trHeight w:val="942"/>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10/05</w:t>
            </w:r>
          </w:p>
        </w:tc>
        <w:tc>
          <w:tcPr>
            <w:tcW w:w="4337" w:type="dxa"/>
          </w:tcPr>
          <w:p w:rsidR="0096269A" w:rsidRPr="006168B5" w:rsidRDefault="0096269A" w:rsidP="0096269A">
            <w:pPr>
              <w:rPr>
                <w:rFonts w:ascii="Arial" w:hAnsi="Arial" w:cs="Arial"/>
                <w:sz w:val="20"/>
                <w:szCs w:val="20"/>
              </w:rPr>
            </w:pPr>
          </w:p>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Lembranças para as mães</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Antônia, Bruna Fernanda Santiago, Debora C. Almeida, Elizama de Oliveira Cardoso, Francielli Cristini Sangalletti, Jucileia C. Souza, Leila Silva Fernandes, Luzia Gerlach, Pamela Gomes Artioli, Paula L.D. Volkers, Raiane Mendes, Rosilene Pereira Ferreira e Zenilda de Assis</w:t>
            </w:r>
          </w:p>
        </w:tc>
      </w:tr>
      <w:tr w:rsidR="00241970" w:rsidRPr="006168B5" w:rsidTr="00241970">
        <w:trPr>
          <w:trHeight w:val="242"/>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07/06</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Palestra: Meio ambiente (lixo)</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Alunas: Pamela Gomes Artioli, Paula Luana Dias Volkers </w:t>
            </w:r>
          </w:p>
        </w:tc>
      </w:tr>
      <w:tr w:rsidR="00241970" w:rsidRPr="006168B5" w:rsidTr="00241970">
        <w:trPr>
          <w:trHeight w:val="416"/>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18/08</w:t>
            </w:r>
          </w:p>
        </w:tc>
        <w:tc>
          <w:tcPr>
            <w:tcW w:w="4337" w:type="dxa"/>
          </w:tcPr>
          <w:p w:rsidR="0096269A" w:rsidRPr="006168B5" w:rsidRDefault="0096269A" w:rsidP="0096269A">
            <w:pPr>
              <w:rPr>
                <w:rFonts w:ascii="Arial" w:hAnsi="Arial" w:cs="Arial"/>
                <w:sz w:val="20"/>
                <w:szCs w:val="20"/>
              </w:rPr>
            </w:pPr>
            <w:r w:rsidRPr="006168B5">
              <w:rPr>
                <w:rFonts w:ascii="Arial" w:hAnsi="Arial" w:cs="Arial"/>
                <w:sz w:val="20"/>
                <w:szCs w:val="20"/>
              </w:rPr>
              <w:t>Informações que estão na caderneta de vacina.</w:t>
            </w: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Palestra: </w:t>
            </w:r>
            <w:proofErr w:type="spellStart"/>
            <w:r w:rsidRPr="006168B5">
              <w:rPr>
                <w:rFonts w:ascii="Arial" w:hAnsi="Arial" w:cs="Arial"/>
                <w:sz w:val="20"/>
                <w:szCs w:val="20"/>
              </w:rPr>
              <w:t>DSTs</w:t>
            </w:r>
            <w:proofErr w:type="spellEnd"/>
            <w:r w:rsidRPr="006168B5">
              <w:rPr>
                <w:rFonts w:ascii="Arial" w:hAnsi="Arial" w:cs="Arial"/>
                <w:sz w:val="20"/>
                <w:szCs w:val="20"/>
              </w:rPr>
              <w:t>/ Gravidez na adolescência</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Debora Cristina Almeida e Leila Silva Fernandes</w:t>
            </w:r>
          </w:p>
          <w:p w:rsidR="0096269A" w:rsidRPr="006168B5" w:rsidRDefault="0096269A" w:rsidP="0096269A">
            <w:pPr>
              <w:rPr>
                <w:rFonts w:ascii="Arial" w:hAnsi="Arial" w:cs="Arial"/>
                <w:sz w:val="20"/>
                <w:szCs w:val="20"/>
              </w:rPr>
            </w:pPr>
          </w:p>
        </w:tc>
      </w:tr>
      <w:tr w:rsidR="00241970" w:rsidRPr="006168B5" w:rsidTr="00241970">
        <w:trPr>
          <w:trHeight w:val="157"/>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13/09</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Palestra: Drogas </w:t>
            </w:r>
          </w:p>
        </w:tc>
        <w:tc>
          <w:tcPr>
            <w:tcW w:w="7655" w:type="dxa"/>
          </w:tcPr>
          <w:p w:rsidR="0096269A" w:rsidRPr="006168B5" w:rsidRDefault="0096269A" w:rsidP="0096269A">
            <w:pPr>
              <w:rPr>
                <w:rFonts w:ascii="Arial" w:hAnsi="Arial" w:cs="Arial"/>
                <w:color w:val="FF0000"/>
                <w:sz w:val="20"/>
                <w:szCs w:val="20"/>
              </w:rPr>
            </w:pPr>
            <w:r w:rsidRPr="006168B5">
              <w:rPr>
                <w:rFonts w:ascii="Arial" w:hAnsi="Arial" w:cs="Arial"/>
                <w:sz w:val="20"/>
                <w:szCs w:val="20"/>
              </w:rPr>
              <w:t>Palestrante: Convidado</w:t>
            </w:r>
          </w:p>
        </w:tc>
      </w:tr>
      <w:tr w:rsidR="00241970" w:rsidRPr="006168B5" w:rsidTr="00241970">
        <w:trPr>
          <w:trHeight w:val="189"/>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08/10</w:t>
            </w:r>
          </w:p>
        </w:tc>
        <w:tc>
          <w:tcPr>
            <w:tcW w:w="4337" w:type="dxa"/>
          </w:tcPr>
          <w:p w:rsidR="0096269A" w:rsidRPr="006168B5" w:rsidRDefault="0096269A" w:rsidP="0096269A">
            <w:pPr>
              <w:rPr>
                <w:rFonts w:ascii="Arial" w:hAnsi="Arial" w:cs="Arial"/>
                <w:sz w:val="20"/>
                <w:szCs w:val="20"/>
              </w:rPr>
            </w:pPr>
            <w:r w:rsidRPr="006168B5">
              <w:rPr>
                <w:rFonts w:ascii="Arial" w:hAnsi="Arial" w:cs="Arial"/>
                <w:sz w:val="20"/>
                <w:szCs w:val="20"/>
              </w:rPr>
              <w:t>Palestra: Câncer de mama</w:t>
            </w:r>
          </w:p>
        </w:tc>
        <w:tc>
          <w:tcPr>
            <w:tcW w:w="3124" w:type="dxa"/>
          </w:tcPr>
          <w:p w:rsidR="0096269A" w:rsidRPr="006168B5" w:rsidRDefault="0096269A" w:rsidP="0096269A">
            <w:pPr>
              <w:rPr>
                <w:rFonts w:ascii="Arial" w:hAnsi="Arial" w:cs="Arial"/>
                <w:sz w:val="20"/>
                <w:szCs w:val="20"/>
              </w:rPr>
            </w:pP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Antônia Ribeiro Caetano e Elizama de O. Cardoso</w:t>
            </w:r>
          </w:p>
        </w:tc>
      </w:tr>
      <w:tr w:rsidR="00241970" w:rsidRPr="006168B5" w:rsidTr="00241970">
        <w:trPr>
          <w:trHeight w:val="728"/>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11/10</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96269A">
            <w:pPr>
              <w:rPr>
                <w:rFonts w:ascii="Arial" w:hAnsi="Arial" w:cs="Arial"/>
                <w:sz w:val="20"/>
                <w:szCs w:val="20"/>
              </w:rPr>
            </w:pPr>
            <w:r w:rsidRPr="006168B5">
              <w:rPr>
                <w:rFonts w:ascii="Arial" w:hAnsi="Arial" w:cs="Arial"/>
                <w:sz w:val="20"/>
                <w:szCs w:val="20"/>
              </w:rPr>
              <w:t>Comemoração dia das crianças (picolé)</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 xml:space="preserve">Alunas: Antônia Ribeiro Caetano, Bruna F. Santiago, Debora C. Almeida, Elizama de Oliveira Cardoso, Francielli, Jucileia C. Souza, Leila Silva Fernandes, Luzia, Pamela, Paula L.D. Volkers, Raiane Mendes, Rosilene e </w:t>
            </w:r>
            <w:proofErr w:type="spellStart"/>
            <w:r w:rsidRPr="006168B5">
              <w:rPr>
                <w:rFonts w:ascii="Arial" w:hAnsi="Arial" w:cs="Arial"/>
                <w:sz w:val="20"/>
                <w:szCs w:val="20"/>
              </w:rPr>
              <w:t>e</w:t>
            </w:r>
            <w:proofErr w:type="spellEnd"/>
            <w:r w:rsidRPr="006168B5">
              <w:rPr>
                <w:rFonts w:ascii="Arial" w:hAnsi="Arial" w:cs="Arial"/>
                <w:sz w:val="20"/>
                <w:szCs w:val="20"/>
              </w:rPr>
              <w:t xml:space="preserve"> Zenilda de Assis</w:t>
            </w:r>
          </w:p>
        </w:tc>
      </w:tr>
      <w:tr w:rsidR="00241970" w:rsidRPr="006168B5" w:rsidTr="00241970">
        <w:trPr>
          <w:trHeight w:val="562"/>
        </w:trPr>
        <w:tc>
          <w:tcPr>
            <w:tcW w:w="761" w:type="dxa"/>
          </w:tcPr>
          <w:p w:rsidR="0096269A" w:rsidRPr="00241970" w:rsidRDefault="00241970" w:rsidP="00241970">
            <w:pPr>
              <w:rPr>
                <w:rFonts w:ascii="Arial" w:hAnsi="Arial" w:cs="Arial"/>
                <w:sz w:val="20"/>
                <w:szCs w:val="20"/>
              </w:rPr>
            </w:pPr>
            <w:r>
              <w:rPr>
                <w:rFonts w:ascii="Arial" w:hAnsi="Arial" w:cs="Arial"/>
                <w:sz w:val="20"/>
                <w:szCs w:val="20"/>
              </w:rPr>
              <w:t>15/10</w:t>
            </w:r>
          </w:p>
        </w:tc>
        <w:tc>
          <w:tcPr>
            <w:tcW w:w="4337" w:type="dxa"/>
          </w:tcPr>
          <w:p w:rsidR="0096269A" w:rsidRPr="006168B5" w:rsidRDefault="0096269A" w:rsidP="0096269A">
            <w:pPr>
              <w:rPr>
                <w:rFonts w:ascii="Arial" w:hAnsi="Arial" w:cs="Arial"/>
                <w:sz w:val="20"/>
                <w:szCs w:val="20"/>
              </w:rPr>
            </w:pPr>
          </w:p>
        </w:tc>
        <w:tc>
          <w:tcPr>
            <w:tcW w:w="3124" w:type="dxa"/>
          </w:tcPr>
          <w:p w:rsidR="0096269A" w:rsidRPr="006168B5" w:rsidRDefault="0096269A" w:rsidP="00241970">
            <w:pPr>
              <w:rPr>
                <w:rFonts w:ascii="Arial" w:hAnsi="Arial" w:cs="Arial"/>
                <w:sz w:val="20"/>
                <w:szCs w:val="20"/>
              </w:rPr>
            </w:pPr>
            <w:r w:rsidRPr="006168B5">
              <w:rPr>
                <w:rFonts w:ascii="Arial" w:hAnsi="Arial" w:cs="Arial"/>
                <w:sz w:val="20"/>
                <w:szCs w:val="20"/>
              </w:rPr>
              <w:t xml:space="preserve">Peça Teatral: FLICTS </w:t>
            </w:r>
          </w:p>
        </w:tc>
        <w:tc>
          <w:tcPr>
            <w:tcW w:w="7655" w:type="dxa"/>
          </w:tcPr>
          <w:p w:rsidR="0096269A" w:rsidRPr="006168B5" w:rsidRDefault="0096269A" w:rsidP="0096269A">
            <w:pPr>
              <w:rPr>
                <w:rFonts w:ascii="Arial" w:hAnsi="Arial" w:cs="Arial"/>
                <w:sz w:val="20"/>
                <w:szCs w:val="20"/>
              </w:rPr>
            </w:pPr>
            <w:r w:rsidRPr="006168B5">
              <w:rPr>
                <w:rFonts w:ascii="Arial" w:hAnsi="Arial" w:cs="Arial"/>
                <w:sz w:val="20"/>
                <w:szCs w:val="20"/>
              </w:rPr>
              <w:t>Alunas: Antônia, Bruna, Debora, Elizama, Francielli, Jucileia, Leila, Luzia, Pamela, Paula, Raiane, Rosilene e Zenilda</w:t>
            </w:r>
          </w:p>
        </w:tc>
      </w:tr>
    </w:tbl>
    <w:p w:rsidR="0046089E" w:rsidRPr="006168B5" w:rsidRDefault="0046089E" w:rsidP="006168B5">
      <w:pPr>
        <w:spacing w:after="0" w:line="240" w:lineRule="auto"/>
        <w:jc w:val="right"/>
        <w:rPr>
          <w:sz w:val="20"/>
          <w:szCs w:val="20"/>
        </w:rPr>
      </w:pPr>
    </w:p>
    <w:p w:rsidR="005C5B63" w:rsidRPr="006168B5" w:rsidRDefault="00CE1CB4" w:rsidP="006168B5">
      <w:pPr>
        <w:spacing w:after="0" w:line="240" w:lineRule="auto"/>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5768340</wp:posOffset>
                </wp:positionH>
                <wp:positionV relativeFrom="paragraph">
                  <wp:posOffset>62230</wp:posOffset>
                </wp:positionV>
                <wp:extent cx="3400425" cy="981075"/>
                <wp:effectExtent l="0" t="0" r="9525" b="9525"/>
                <wp:wrapNone/>
                <wp:docPr id="6" name="Caixa de texto 6"/>
                <wp:cNvGraphicFramePr/>
                <a:graphic xmlns:a="http://schemas.openxmlformats.org/drawingml/2006/main">
                  <a:graphicData uri="http://schemas.microsoft.com/office/word/2010/wordprocessingShape">
                    <wps:wsp>
                      <wps:cNvSpPr txBox="1"/>
                      <wps:spPr>
                        <a:xfrm>
                          <a:off x="0" y="0"/>
                          <a:ext cx="34004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B4" w:rsidRDefault="00CE1CB4" w:rsidP="00CE1CB4">
                            <w:pPr>
                              <w:spacing w:after="0" w:line="240" w:lineRule="auto"/>
                            </w:pPr>
                            <w:r>
                              <w:t>Responsáveis pela execução do projeto</w:t>
                            </w:r>
                          </w:p>
                          <w:p w:rsidR="00CE1CB4" w:rsidRDefault="00CE1CB4" w:rsidP="00CE1CB4">
                            <w:pPr>
                              <w:spacing w:after="0" w:line="240" w:lineRule="auto"/>
                            </w:pPr>
                          </w:p>
                          <w:p w:rsidR="00CE1CB4" w:rsidRDefault="00CE1CB4" w:rsidP="00CE1CB4">
                            <w:pPr>
                              <w:spacing w:after="0" w:line="240" w:lineRule="auto"/>
                            </w:pPr>
                            <w:r>
                              <w:t>Prof.ª Lorena Brandhuber Moura</w:t>
                            </w:r>
                          </w:p>
                          <w:p w:rsidR="00CE1CB4" w:rsidRDefault="00CE1CB4" w:rsidP="00CE1CB4">
                            <w:pPr>
                              <w:spacing w:after="0" w:line="240" w:lineRule="auto"/>
                            </w:pPr>
                          </w:p>
                          <w:p w:rsidR="00CE1CB4" w:rsidRDefault="00CE1CB4" w:rsidP="00CE1CB4">
                            <w:pPr>
                              <w:spacing w:after="0" w:line="240" w:lineRule="auto"/>
                            </w:pPr>
                            <w:r>
                              <w:t>Prof.ª Gilsa Rassen Rosique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454.2pt;margin-top:4.9pt;width:267.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" fillcolor="white [3201]" stroked="f" strokeweight=".5pt">
                <v:textbox>
                  <w:txbxContent>
                    <w:p w:rsidR="00CE1CB4" w:rsidRDefault="00CE1CB4" w:rsidP="00CE1CB4">
                      <w:pPr>
                        <w:spacing w:after="0" w:line="240" w:lineRule="auto"/>
                      </w:pPr>
                      <w:r>
                        <w:t>Responsáveis pela execução do projeto</w:t>
                      </w:r>
                    </w:p>
                    <w:p w:rsidR="00CE1CB4" w:rsidRDefault="00CE1CB4" w:rsidP="00CE1CB4">
                      <w:pPr>
                        <w:spacing w:after="0" w:line="240" w:lineRule="auto"/>
                      </w:pPr>
                    </w:p>
                    <w:p w:rsidR="00CE1CB4" w:rsidRDefault="00CE1CB4" w:rsidP="00CE1CB4">
                      <w:pPr>
                        <w:spacing w:after="0" w:line="240" w:lineRule="auto"/>
                      </w:pPr>
                      <w:r>
                        <w:t>Prof.ª Lorena Brandhuber Moura</w:t>
                      </w:r>
                    </w:p>
                    <w:p w:rsidR="00CE1CB4" w:rsidRDefault="00CE1CB4" w:rsidP="00CE1CB4">
                      <w:pPr>
                        <w:spacing w:after="0" w:line="240" w:lineRule="auto"/>
                      </w:pPr>
                    </w:p>
                    <w:p w:rsidR="00CE1CB4" w:rsidRDefault="00CE1CB4" w:rsidP="00CE1CB4">
                      <w:pPr>
                        <w:spacing w:after="0" w:line="240" w:lineRule="auto"/>
                      </w:pPr>
                      <w:r>
                        <w:t>Prof.ª Gilsa Rassen Rosique</w:t>
                      </w:r>
                    </w:p>
                  </w:txbxContent>
                </v:textbox>
              </v:shape>
            </w:pict>
          </mc:Fallback>
        </mc:AlternateContent>
      </w:r>
      <w:r w:rsidR="005C5B63" w:rsidRPr="006168B5">
        <w:rPr>
          <w:sz w:val="20"/>
          <w:szCs w:val="20"/>
        </w:rPr>
        <w:t xml:space="preserve">: </w:t>
      </w:r>
    </w:p>
    <w:p w:rsidR="005C5B63" w:rsidRPr="006168B5" w:rsidRDefault="00CE1CB4" w:rsidP="006168B5">
      <w:pPr>
        <w:spacing w:after="0" w:line="240" w:lineRule="auto"/>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824865</wp:posOffset>
                </wp:positionH>
                <wp:positionV relativeFrom="paragraph">
                  <wp:posOffset>59690</wp:posOffset>
                </wp:positionV>
                <wp:extent cx="3571875" cy="466725"/>
                <wp:effectExtent l="0" t="0" r="9525" b="9525"/>
                <wp:wrapNone/>
                <wp:docPr id="5" name="Caixa de texto 5"/>
                <wp:cNvGraphicFramePr/>
                <a:graphic xmlns:a="http://schemas.openxmlformats.org/drawingml/2006/main">
                  <a:graphicData uri="http://schemas.microsoft.com/office/word/2010/wordprocessingShape">
                    <wps:wsp>
                      <wps:cNvSpPr txBox="1"/>
                      <wps:spPr>
                        <a:xfrm>
                          <a:off x="0" y="0"/>
                          <a:ext cx="35718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CB4" w:rsidRDefault="00CE1CB4" w:rsidP="00CE1CB4">
                            <w:pPr>
                              <w:spacing w:after="0" w:line="240" w:lineRule="auto"/>
                            </w:pPr>
                            <w:r>
                              <w:t xml:space="preserve">        Jakline Brandhuber</w:t>
                            </w:r>
                          </w:p>
                          <w:p w:rsidR="00CE1CB4" w:rsidRDefault="00CE1CB4" w:rsidP="00CE1CB4">
                            <w:pPr>
                              <w:spacing w:after="0" w:line="240" w:lineRule="auto"/>
                            </w:pPr>
                            <w:r>
                              <w:t>Coord. Pesquisa e Extensão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5" o:spid="_x0000_s1027" type="#_x0000_t202" style="position:absolute;left:0;text-align:left;margin-left:64.95pt;margin-top:4.7pt;width:281.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" fillcolor="white [3201]" stroked="f" strokeweight=".5pt">
                <v:textbox>
                  <w:txbxContent>
                    <w:p w:rsidR="00CE1CB4" w:rsidRDefault="00CE1CB4" w:rsidP="00CE1CB4">
                      <w:pPr>
                        <w:spacing w:after="0" w:line="240" w:lineRule="auto"/>
                      </w:pPr>
                      <w:r>
                        <w:t xml:space="preserve">        Jakline Brandhuber</w:t>
                      </w:r>
                    </w:p>
                    <w:p w:rsidR="00CE1CB4" w:rsidRDefault="00CE1CB4" w:rsidP="00CE1CB4">
                      <w:pPr>
                        <w:spacing w:after="0" w:line="240" w:lineRule="auto"/>
                      </w:pPr>
                      <w:r>
                        <w:t>Coord. Pesquisa e Extensão</w:t>
                      </w:r>
                    </w:p>
                  </w:txbxContent>
                </v:textbox>
              </v:shape>
            </w:pict>
          </mc:Fallback>
        </mc:AlternateContent>
      </w:r>
    </w:p>
    <w:p w:rsidR="00D80A5E" w:rsidRPr="006168B5" w:rsidRDefault="005C5B63" w:rsidP="00241970">
      <w:pPr>
        <w:tabs>
          <w:tab w:val="left" w:pos="3700"/>
          <w:tab w:val="left" w:pos="10785"/>
        </w:tabs>
        <w:spacing w:after="0" w:line="240" w:lineRule="auto"/>
        <w:rPr>
          <w:sz w:val="20"/>
          <w:szCs w:val="20"/>
        </w:rPr>
      </w:pPr>
      <w:r w:rsidRPr="006168B5">
        <w:rPr>
          <w:sz w:val="20"/>
          <w:szCs w:val="20"/>
        </w:rPr>
        <w:tab/>
        <w:t xml:space="preserve">              Prof.ª Jakline B. Moura</w:t>
      </w:r>
      <w:r w:rsidR="00241970">
        <w:rPr>
          <w:sz w:val="20"/>
          <w:szCs w:val="20"/>
        </w:rPr>
        <w:tab/>
      </w:r>
    </w:p>
    <w:p w:rsidR="00CE1CB4" w:rsidRDefault="005C5B63" w:rsidP="006168B5">
      <w:pPr>
        <w:tabs>
          <w:tab w:val="left" w:pos="3700"/>
          <w:tab w:val="left" w:pos="12541"/>
        </w:tabs>
        <w:spacing w:after="0" w:line="240" w:lineRule="auto"/>
        <w:rPr>
          <w:sz w:val="20"/>
          <w:szCs w:val="20"/>
        </w:rPr>
      </w:pPr>
      <w:r w:rsidRPr="006168B5">
        <w:rPr>
          <w:sz w:val="20"/>
          <w:szCs w:val="20"/>
        </w:rPr>
        <w:t xml:space="preserve">                                         </w:t>
      </w:r>
      <w:r w:rsidRPr="006168B5">
        <w:rPr>
          <w:sz w:val="20"/>
          <w:szCs w:val="20"/>
        </w:rPr>
        <w:tab/>
        <w:t>Coordenadora de Pesquisa e Extensão</w:t>
      </w:r>
      <w:r w:rsidRPr="006168B5">
        <w:rPr>
          <w:sz w:val="20"/>
          <w:szCs w:val="20"/>
        </w:rPr>
        <w:tab/>
        <w:t xml:space="preserve">   </w:t>
      </w:r>
      <w:bookmarkStart w:id="0" w:name="_GoBack"/>
      <w:bookmarkEnd w:id="0"/>
    </w:p>
    <w:sectPr w:rsidR="00CE1CB4" w:rsidSect="0096269A">
      <w:headerReference w:type="default" r:id="rId6"/>
      <w:pgSz w:w="16838" w:h="11906" w:orient="landscape"/>
      <w:pgMar w:top="1417" w:right="1701" w:bottom="1417" w:left="170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8A" w:rsidRDefault="007B7C8A" w:rsidP="006168B5">
      <w:pPr>
        <w:spacing w:after="0" w:line="240" w:lineRule="auto"/>
      </w:pPr>
      <w:r>
        <w:separator/>
      </w:r>
    </w:p>
  </w:endnote>
  <w:endnote w:type="continuationSeparator" w:id="0">
    <w:p w:rsidR="007B7C8A" w:rsidRDefault="007B7C8A" w:rsidP="0061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8A" w:rsidRDefault="007B7C8A" w:rsidP="006168B5">
      <w:pPr>
        <w:spacing w:after="0" w:line="240" w:lineRule="auto"/>
      </w:pPr>
      <w:r>
        <w:separator/>
      </w:r>
    </w:p>
  </w:footnote>
  <w:footnote w:type="continuationSeparator" w:id="0">
    <w:p w:rsidR="007B7C8A" w:rsidRDefault="007B7C8A" w:rsidP="0061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70" w:rsidRDefault="00241970">
    <w:pPr>
      <w:pStyle w:val="Cabealho"/>
    </w:pPr>
    <w:r>
      <w:rPr>
        <w:rFonts w:ascii="Arial" w:eastAsia="Calibri" w:hAnsi="Arial" w:cs="Arial"/>
        <w:b/>
        <w:bCs/>
        <w:noProof/>
      </w:rPr>
      <mc:AlternateContent>
        <mc:Choice Requires="wps">
          <w:drawing>
            <wp:inline distT="0" distB="0" distL="0" distR="0">
              <wp:extent cx="45719" cy="45719"/>
              <wp:effectExtent l="0" t="0" r="12065" b="12065"/>
              <wp:docPr id="4" name="Caixa de texto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970" w:rsidRDefault="00241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aixa de texto 4" o:spid="_x0000_s1028"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" fillcolor="white [3201]" strokeweight=".5pt">
              <v:textbox>
                <w:txbxContent>
                  <w:p w:rsidR="00241970" w:rsidRDefault="00241970"/>
                </w:txbxContent>
              </v:textbox>
              <w10:anchorlock/>
            </v:shape>
          </w:pict>
        </mc:Fallback>
      </mc:AlternateContent>
    </w:r>
    <w:r w:rsidRPr="006168B5">
      <w:rPr>
        <w:rFonts w:ascii="Arial" w:eastAsia="Calibri" w:hAnsi="Arial" w:cs="Arial"/>
        <w:b/>
        <w:bCs/>
        <w:noProof/>
      </w:rPr>
      <w:drawing>
        <wp:anchor distT="0" distB="0" distL="114300" distR="114300" simplePos="0" relativeHeight="251660288" behindDoc="0" locked="0" layoutInCell="1" allowOverlap="1" wp14:anchorId="79F3D095" wp14:editId="1995E84E">
          <wp:simplePos x="0" y="0"/>
          <wp:positionH relativeFrom="column">
            <wp:posOffset>-613410</wp:posOffset>
          </wp:positionH>
          <wp:positionV relativeFrom="page">
            <wp:posOffset>199390</wp:posOffset>
          </wp:positionV>
          <wp:extent cx="638175" cy="571500"/>
          <wp:effectExtent l="0" t="0" r="9525" b="0"/>
          <wp:wrapTopAndBottom/>
          <wp:docPr id="2" name="Imagem 2" descr="C:\Users\Jakline Brandhuber\Pictures\Logo IESUR 2012-2-alfa-g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line Brandhuber\Pictures\Logo IESUR 2012-2-alfa-ga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68B5">
      <w:rPr>
        <w:rFonts w:ascii="Arial" w:eastAsia="Calibri" w:hAnsi="Arial" w:cs="Arial"/>
        <w:b/>
        <w:noProof/>
        <w:sz w:val="24"/>
        <w:szCs w:val="24"/>
      </w:rPr>
      <w:drawing>
        <wp:anchor distT="0" distB="0" distL="114300" distR="114300" simplePos="0" relativeHeight="251659264" behindDoc="0" locked="0" layoutInCell="1" allowOverlap="1" wp14:anchorId="2BE603E1" wp14:editId="322F9DB7">
          <wp:simplePos x="0" y="0"/>
          <wp:positionH relativeFrom="margin">
            <wp:posOffset>8616315</wp:posOffset>
          </wp:positionH>
          <wp:positionV relativeFrom="paragraph">
            <wp:posOffset>-2540</wp:posOffset>
          </wp:positionV>
          <wp:extent cx="514350" cy="491490"/>
          <wp:effectExtent l="0" t="0" r="0"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51435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9E"/>
    <w:rsid w:val="000453DC"/>
    <w:rsid w:val="00056A9E"/>
    <w:rsid w:val="000D1721"/>
    <w:rsid w:val="001B6DC1"/>
    <w:rsid w:val="00241970"/>
    <w:rsid w:val="00336DBB"/>
    <w:rsid w:val="003A7514"/>
    <w:rsid w:val="0044086F"/>
    <w:rsid w:val="0046089E"/>
    <w:rsid w:val="0047530D"/>
    <w:rsid w:val="00504B0C"/>
    <w:rsid w:val="005506EE"/>
    <w:rsid w:val="005540B4"/>
    <w:rsid w:val="00570135"/>
    <w:rsid w:val="00573611"/>
    <w:rsid w:val="005C5B63"/>
    <w:rsid w:val="005E2E94"/>
    <w:rsid w:val="006168B5"/>
    <w:rsid w:val="00697168"/>
    <w:rsid w:val="006E5160"/>
    <w:rsid w:val="007115E2"/>
    <w:rsid w:val="007A1EBB"/>
    <w:rsid w:val="007B7C8A"/>
    <w:rsid w:val="007C3055"/>
    <w:rsid w:val="007E7C8B"/>
    <w:rsid w:val="007F6EBF"/>
    <w:rsid w:val="00826D33"/>
    <w:rsid w:val="00884D22"/>
    <w:rsid w:val="00926D9A"/>
    <w:rsid w:val="0096269A"/>
    <w:rsid w:val="0096338B"/>
    <w:rsid w:val="009870BC"/>
    <w:rsid w:val="00A425CA"/>
    <w:rsid w:val="00B370E1"/>
    <w:rsid w:val="00B64896"/>
    <w:rsid w:val="00B9579D"/>
    <w:rsid w:val="00BD4EE9"/>
    <w:rsid w:val="00BE57D6"/>
    <w:rsid w:val="00C6362C"/>
    <w:rsid w:val="00CA1AE8"/>
    <w:rsid w:val="00CE1CB4"/>
    <w:rsid w:val="00D215F3"/>
    <w:rsid w:val="00D362F8"/>
    <w:rsid w:val="00D80A5E"/>
    <w:rsid w:val="00E55CD0"/>
    <w:rsid w:val="00EF3269"/>
    <w:rsid w:val="00F12B2E"/>
    <w:rsid w:val="00F2028A"/>
    <w:rsid w:val="00F9190B"/>
    <w:rsid w:val="00FA3DE6"/>
    <w:rsid w:val="00FD3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71B8F-E877-46ED-8E9E-0C9D8B33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6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eGradeClara">
    <w:name w:val="Grid Table Light"/>
    <w:basedOn w:val="Tabelanormal"/>
    <w:uiPriority w:val="40"/>
    <w:rsid w:val="006168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16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8B5"/>
  </w:style>
  <w:style w:type="paragraph" w:styleId="Rodap">
    <w:name w:val="footer"/>
    <w:basedOn w:val="Normal"/>
    <w:link w:val="RodapChar"/>
    <w:uiPriority w:val="99"/>
    <w:unhideWhenUsed/>
    <w:rsid w:val="006168B5"/>
    <w:pPr>
      <w:tabs>
        <w:tab w:val="center" w:pos="4252"/>
        <w:tab w:val="right" w:pos="8504"/>
      </w:tabs>
      <w:spacing w:after="0" w:line="240" w:lineRule="auto"/>
    </w:pPr>
  </w:style>
  <w:style w:type="character" w:customStyle="1" w:styleId="RodapChar">
    <w:name w:val="Rodapé Char"/>
    <w:basedOn w:val="Fontepargpadro"/>
    <w:link w:val="Rodap"/>
    <w:uiPriority w:val="99"/>
    <w:rsid w:val="0061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MyCompany</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Jakline Brandhuber Moura</cp:lastModifiedBy>
  <cp:revision>3</cp:revision>
  <dcterms:created xsi:type="dcterms:W3CDTF">2014-04-03T15:18:00Z</dcterms:created>
  <dcterms:modified xsi:type="dcterms:W3CDTF">2014-04-03T15:18:00Z</dcterms:modified>
</cp:coreProperties>
</file>